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F03" w:rsidRPr="00913C54" w:rsidRDefault="00314F03" w:rsidP="00314F03">
      <w:pPr>
        <w:ind w:right="720"/>
        <w:rPr>
          <w:rFonts w:ascii="TH SarabunIT๙" w:hAnsi="TH SarabunIT๙" w:cs="TH SarabunIT๙"/>
          <w:sz w:val="32"/>
          <w:szCs w:val="32"/>
          <w:cs/>
        </w:rPr>
      </w:pPr>
    </w:p>
    <w:p w:rsidR="00314F03" w:rsidRPr="00913C54" w:rsidRDefault="00314F03" w:rsidP="00314F03">
      <w:pPr>
        <w:pStyle w:val="3"/>
        <w:jc w:val="left"/>
        <w:rPr>
          <w:rFonts w:ascii="TH SarabunIT๙" w:hAnsi="TH SarabunIT๙" w:cs="TH SarabunIT๙"/>
          <w:cs/>
        </w:rPr>
      </w:pPr>
      <w:r w:rsidRPr="00913C54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-256844</wp:posOffset>
            </wp:positionV>
            <wp:extent cx="1030522" cy="1121134"/>
            <wp:effectExtent l="19050" t="0" r="0" b="0"/>
            <wp:wrapNone/>
            <wp:docPr id="6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22" cy="1121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4F03" w:rsidRPr="00913C54" w:rsidRDefault="00314F03" w:rsidP="00314F03">
      <w:pPr>
        <w:ind w:right="720"/>
        <w:rPr>
          <w:rFonts w:ascii="TH SarabunIT๙" w:hAnsi="TH SarabunIT๙" w:cs="TH SarabunIT๙"/>
          <w:sz w:val="32"/>
          <w:szCs w:val="32"/>
          <w:cs/>
        </w:rPr>
      </w:pPr>
    </w:p>
    <w:p w:rsidR="00314F03" w:rsidRDefault="00314F03" w:rsidP="00314F03">
      <w:pPr>
        <w:pStyle w:val="3"/>
        <w:tabs>
          <w:tab w:val="left" w:pos="3060"/>
        </w:tabs>
        <w:rPr>
          <w:rFonts w:ascii="TH SarabunIT๙" w:hAnsi="TH SarabunIT๙" w:cs="TH SarabunIT๙"/>
        </w:rPr>
      </w:pPr>
    </w:p>
    <w:p w:rsidR="00314F03" w:rsidRPr="00913C54" w:rsidRDefault="00314F03" w:rsidP="00314F03">
      <w:pPr>
        <w:pStyle w:val="3"/>
        <w:tabs>
          <w:tab w:val="left" w:pos="3060"/>
        </w:tabs>
        <w:rPr>
          <w:rFonts w:ascii="TH SarabunIT๙" w:hAnsi="TH SarabunIT๙" w:cs="TH SarabunIT๙"/>
        </w:rPr>
      </w:pPr>
    </w:p>
    <w:p w:rsidR="00314F03" w:rsidRPr="00DF16DD" w:rsidRDefault="00314F03" w:rsidP="00314F03">
      <w:pPr>
        <w:pStyle w:val="3"/>
        <w:tabs>
          <w:tab w:val="left" w:pos="3060"/>
        </w:tabs>
        <w:ind w:right="-46"/>
        <w:jc w:val="center"/>
        <w:rPr>
          <w:rFonts w:ascii="TH SarabunIT๙" w:hAnsi="TH SarabunIT๙" w:cs="TH SarabunIT๙"/>
          <w:b/>
          <w:bCs/>
        </w:rPr>
      </w:pPr>
      <w:r w:rsidRPr="00DF16DD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ประกาศองค์การบริหารส่วนตำบลเสาธง</w:t>
      </w:r>
    </w:p>
    <w:p w:rsidR="00314F03" w:rsidRPr="00DF16DD" w:rsidRDefault="00314F03" w:rsidP="00314F03">
      <w:pPr>
        <w:pStyle w:val="3"/>
        <w:ind w:right="-22"/>
        <w:jc w:val="center"/>
        <w:rPr>
          <w:rFonts w:ascii="TH SarabunIT๙" w:hAnsi="TH SarabunIT๙" w:cs="TH SarabunIT๙"/>
          <w:b/>
          <w:bCs/>
          <w:cs/>
        </w:rPr>
      </w:pPr>
      <w:r w:rsidRPr="00DF16DD">
        <w:rPr>
          <w:rFonts w:ascii="TH SarabunIT๙" w:hAnsi="TH SarabunIT๙" w:cs="TH SarabunIT๙"/>
          <w:b/>
          <w:bCs/>
          <w:cs/>
        </w:rPr>
        <w:t>เรื่อง   ประกาศผลการพิจารณาการประมูล</w:t>
      </w:r>
      <w:r>
        <w:rPr>
          <w:rFonts w:ascii="TH SarabunIT๙" w:hAnsi="TH SarabunIT๙" w:cs="TH SarabunIT๙"/>
          <w:b/>
          <w:bCs/>
        </w:rPr>
        <w:t>:</w:t>
      </w:r>
      <w:r>
        <w:rPr>
          <w:rFonts w:ascii="TH SarabunIT๙" w:hAnsi="TH SarabunIT๙" w:cs="TH SarabunIT๙" w:hint="cs"/>
          <w:b/>
          <w:bCs/>
          <w:cs/>
        </w:rPr>
        <w:t>ซื้อ</w:t>
      </w:r>
      <w:r w:rsidRPr="00DF16DD">
        <w:rPr>
          <w:rFonts w:ascii="TH SarabunIT๙" w:hAnsi="TH SarabunIT๙" w:cs="TH SarabunIT๙"/>
          <w:b/>
          <w:bCs/>
          <w:cs/>
        </w:rPr>
        <w:t>ด้วยระบบอีเล็กทรอนิกส์  (</w:t>
      </w:r>
      <w:r w:rsidRPr="00DF16DD">
        <w:rPr>
          <w:rFonts w:ascii="TH SarabunIT๙" w:hAnsi="TH SarabunIT๙" w:cs="TH SarabunIT๙"/>
          <w:b/>
          <w:bCs/>
        </w:rPr>
        <w:t>e – Auction</w:t>
      </w:r>
      <w:r w:rsidRPr="00DF16DD">
        <w:rPr>
          <w:rFonts w:ascii="TH SarabunIT๙" w:hAnsi="TH SarabunIT๙" w:cs="TH SarabunIT๙"/>
          <w:b/>
          <w:bCs/>
          <w:cs/>
        </w:rPr>
        <w:t>)</w:t>
      </w:r>
    </w:p>
    <w:p w:rsidR="00314F03" w:rsidRPr="00130A50" w:rsidRDefault="00314F03" w:rsidP="00314F03">
      <w:pPr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20486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โครงการจัดซื้อรถยนต์บรรทุกติดตั้งเครน</w:t>
      </w:r>
      <w:proofErr w:type="spellStart"/>
      <w:r w:rsidRPr="0020486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ไฮดรอลิก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20486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พร้อมกระเช้า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ไฟฟ้า</w:t>
      </w:r>
      <w:r w:rsidRPr="0020486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ด้วยวิธีการทางอิเล็กทรอนิกส์</w:t>
      </w:r>
    </w:p>
    <w:p w:rsidR="00314F03" w:rsidRPr="004B2E4D" w:rsidRDefault="00314F03" w:rsidP="00314F03">
      <w:pPr>
        <w:pStyle w:val="3"/>
        <w:tabs>
          <w:tab w:val="center" w:pos="4683"/>
          <w:tab w:val="left" w:pos="6865"/>
        </w:tabs>
        <w:ind w:right="-22"/>
        <w:jc w:val="center"/>
        <w:rPr>
          <w:rFonts w:ascii="TH SarabunIT๙" w:hAnsi="TH SarabunIT๙" w:cs="TH SarabunIT๙"/>
          <w:b/>
          <w:bCs/>
        </w:rPr>
      </w:pPr>
      <w:r w:rsidRPr="004B2E4D">
        <w:rPr>
          <w:rFonts w:ascii="TH SarabunIT๙" w:hAnsi="TH SarabunIT๙" w:cs="TH SarabunIT๙"/>
          <w:b/>
          <w:bCs/>
          <w:cs/>
        </w:rPr>
        <w:t>...................................................</w:t>
      </w:r>
    </w:p>
    <w:p w:rsidR="00314F03" w:rsidRPr="00913C54" w:rsidRDefault="00314F03" w:rsidP="00314F03">
      <w:pPr>
        <w:pStyle w:val="3"/>
        <w:jc w:val="thaiDistribute"/>
        <w:rPr>
          <w:rFonts w:ascii="TH SarabunIT๙" w:hAnsi="TH SarabunIT๙" w:cs="TH SarabunIT๙"/>
        </w:rPr>
      </w:pPr>
    </w:p>
    <w:p w:rsidR="00314F03" w:rsidRDefault="00314F03" w:rsidP="00314F03">
      <w:pP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13C54">
        <w:rPr>
          <w:rFonts w:ascii="TH SarabunIT๙" w:hAnsi="TH SarabunIT๙" w:cs="TH SarabunIT๙"/>
        </w:rPr>
        <w:tab/>
      </w:r>
      <w:r w:rsidRPr="00396102">
        <w:rPr>
          <w:rFonts w:ascii="TH SarabunIT๙" w:hAnsi="TH SarabunIT๙" w:cs="TH SarabunIT๙"/>
          <w:sz w:val="32"/>
          <w:szCs w:val="32"/>
        </w:rPr>
        <w:t xml:space="preserve">     </w:t>
      </w:r>
      <w:r w:rsidRPr="00396102">
        <w:rPr>
          <w:rFonts w:ascii="TH SarabunIT๙" w:hAnsi="TH SarabunIT๙" w:cs="TH SarabunIT๙" w:hint="cs"/>
          <w:sz w:val="32"/>
          <w:szCs w:val="32"/>
          <w:cs/>
        </w:rPr>
        <w:t xml:space="preserve"> ตามประกาศองค์การบริหารส่วนตำบลเสาธง  เรื่อง</w:t>
      </w:r>
      <w:r w:rsidRPr="0039610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ประกวดราคาซื้อโครงการจัดซื้อรถยนต์บรรทุกติดตั้งเครน</w:t>
      </w:r>
      <w:proofErr w:type="spellStart"/>
      <w:r w:rsidRPr="0039610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ไฮดรอลิก</w:t>
      </w:r>
      <w:proofErr w:type="spellEnd"/>
      <w:r w:rsidRPr="0039610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9610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พร้อมกระเช้า</w:t>
      </w:r>
      <w:r w:rsidRPr="0039610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ไฟฟ้า</w:t>
      </w:r>
      <w:r w:rsidRPr="0039610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ด้วยวิธีการทางอิเล็กทรอนิกส์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ลงวันที่ 10 กันยายน 2558 ซึ่งมีผู้ได้รับคัดเลือกให้เป็นผู้เสนอราคาจำนวน 1 รายนั้น </w:t>
      </w:r>
    </w:p>
    <w:p w:rsidR="00314F03" w:rsidRDefault="00314F03" w:rsidP="00314F03">
      <w:pP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ผลปรากฏว่า มีผู้ที่เสนอราคาที่ดีที่สุด ดังนี้</w:t>
      </w:r>
    </w:p>
    <w:p w:rsidR="00314F03" w:rsidRDefault="00314F03" w:rsidP="00F45F24">
      <w:pPr>
        <w:spacing w:before="24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</w:rPr>
        <w:sym w:font="Wingdings 2" w:char="F052"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เป็นราคาที่รวม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VAT     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เป็นราคาที่ไม่รวม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VAT</w:t>
      </w:r>
    </w:p>
    <w:p w:rsidR="00F45F24" w:rsidRDefault="00F45F24" w:rsidP="00F45F24">
      <w:pPr>
        <w:spacing w:before="24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3387"/>
        <w:gridCol w:w="2750"/>
        <w:gridCol w:w="3105"/>
      </w:tblGrid>
      <w:tr w:rsidR="00314F03" w:rsidRPr="00396102" w:rsidTr="004E6041">
        <w:tc>
          <w:tcPr>
            <w:tcW w:w="3510" w:type="dxa"/>
          </w:tcPr>
          <w:p w:rsidR="00314F03" w:rsidRPr="00396102" w:rsidRDefault="00314F03" w:rsidP="004E60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9610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รายการที่พิจารณา</w:t>
            </w:r>
          </w:p>
        </w:tc>
        <w:tc>
          <w:tcPr>
            <w:tcW w:w="2856" w:type="dxa"/>
          </w:tcPr>
          <w:p w:rsidR="00314F03" w:rsidRPr="00396102" w:rsidRDefault="00314F03" w:rsidP="004E60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9610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ผู้เสนอราคาดีที่สุด</w:t>
            </w:r>
          </w:p>
        </w:tc>
        <w:tc>
          <w:tcPr>
            <w:tcW w:w="3183" w:type="dxa"/>
          </w:tcPr>
          <w:p w:rsidR="00314F03" w:rsidRPr="00396102" w:rsidRDefault="00314F03" w:rsidP="004E60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9610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ราคาที่เสนอ</w:t>
            </w:r>
          </w:p>
        </w:tc>
      </w:tr>
      <w:tr w:rsidR="00314F03" w:rsidTr="004E6041">
        <w:tc>
          <w:tcPr>
            <w:tcW w:w="3510" w:type="dxa"/>
          </w:tcPr>
          <w:p w:rsidR="00314F03" w:rsidRDefault="00314F03" w:rsidP="00D02CFD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รถยนต์บรรทุ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กติดตั้งเครน</w:t>
            </w:r>
            <w:proofErr w:type="spellStart"/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ไฮดรอลิก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พร้อมกระเช้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าไฟฟ้า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ชนิด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6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ล้อ เครื่องยนต์ดีเซลขนาดแรงม้าไม่น้อยกว่า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130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แรงม้า ติดตั้งเคน</w:t>
            </w:r>
            <w:proofErr w:type="spellStart"/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ไฮดรอลิก</w:t>
            </w:r>
            <w:proofErr w:type="spellEnd"/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ไม่น้อยกว่า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4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ตัน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18"/>
                <w:szCs w:val="18"/>
                <w:cs/>
              </w:rPr>
              <w:t xml:space="preserve">  </w:t>
            </w:r>
            <w:r w:rsidRPr="0020486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 1 คัน</w:t>
            </w:r>
          </w:p>
          <w:p w:rsidR="00D02CFD" w:rsidRDefault="00D02CFD" w:rsidP="00D02CFD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856" w:type="dxa"/>
          </w:tcPr>
          <w:p w:rsidR="00314F03" w:rsidRDefault="00314F03" w:rsidP="004E604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314F03" w:rsidRDefault="00314F03" w:rsidP="004E604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เจริญธนาธิปคาร์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3183" w:type="dxa"/>
          </w:tcPr>
          <w:p w:rsidR="00314F03" w:rsidRDefault="00314F03" w:rsidP="004E604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314F03" w:rsidRPr="00DB7786" w:rsidRDefault="00314F03" w:rsidP="004E604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2,460,000.00</w:t>
            </w:r>
          </w:p>
        </w:tc>
      </w:tr>
    </w:tbl>
    <w:p w:rsidR="00314F03" w:rsidRPr="00396102" w:rsidRDefault="00314F03" w:rsidP="00314F03">
      <w:pPr>
        <w:pStyle w:val="3"/>
        <w:ind w:right="-45"/>
        <w:jc w:val="left"/>
        <w:rPr>
          <w:rFonts w:ascii="TH SarabunIT๙" w:hAnsi="TH SarabunIT๙" w:cs="TH SarabunIT๙"/>
        </w:rPr>
      </w:pPr>
    </w:p>
    <w:p w:rsidR="00314F03" w:rsidRPr="00913C54" w:rsidRDefault="00314F03" w:rsidP="00314F03">
      <w:pPr>
        <w:pStyle w:val="3"/>
        <w:ind w:right="-46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314F03" w:rsidRPr="00913C54" w:rsidRDefault="00314F03" w:rsidP="00314F03">
      <w:pPr>
        <w:pStyle w:val="3"/>
        <w:rPr>
          <w:rFonts w:ascii="TH SarabunIT๙" w:hAnsi="TH SarabunIT๙" w:cs="TH SarabunIT๙"/>
        </w:rPr>
      </w:pPr>
    </w:p>
    <w:p w:rsidR="00314F03" w:rsidRPr="00913C54" w:rsidRDefault="00314F03" w:rsidP="00314F03">
      <w:pPr>
        <w:pStyle w:val="3"/>
        <w:rPr>
          <w:rFonts w:ascii="TH SarabunIT๙" w:hAnsi="TH SarabunIT๙" w:cs="TH SarabunIT๙"/>
          <w:cs/>
        </w:rPr>
      </w:pP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  <w:cs/>
        </w:rPr>
        <w:t xml:space="preserve">ประกาศ  ณ  วันที่   </w:t>
      </w:r>
      <w:r>
        <w:rPr>
          <w:rFonts w:ascii="TH SarabunIT๙" w:hAnsi="TH SarabunIT๙" w:cs="TH SarabunIT๙"/>
        </w:rPr>
        <w:t>14</w:t>
      </w:r>
      <w:r w:rsidRPr="00913C54">
        <w:rPr>
          <w:rFonts w:ascii="TH SarabunIT๙" w:hAnsi="TH SarabunIT๙" w:cs="TH SarabunIT๙"/>
        </w:rPr>
        <w:t xml:space="preserve"> </w:t>
      </w:r>
      <w:r w:rsidRPr="00913C54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>ตุลาคม</w:t>
      </w:r>
      <w:r w:rsidRPr="00913C54">
        <w:rPr>
          <w:rFonts w:ascii="TH SarabunIT๙" w:hAnsi="TH SarabunIT๙" w:cs="TH SarabunIT๙"/>
          <w:cs/>
        </w:rPr>
        <w:t xml:space="preserve">   พ</w:t>
      </w:r>
      <w:r w:rsidRPr="00913C54">
        <w:rPr>
          <w:rFonts w:ascii="TH SarabunIT๙" w:hAnsi="TH SarabunIT๙" w:cs="TH SarabunIT๙"/>
        </w:rPr>
        <w:t>.</w:t>
      </w:r>
      <w:r w:rsidRPr="00913C54">
        <w:rPr>
          <w:rFonts w:ascii="TH SarabunIT๙" w:hAnsi="TH SarabunIT๙" w:cs="TH SarabunIT๙"/>
          <w:cs/>
        </w:rPr>
        <w:t>ศ</w:t>
      </w:r>
      <w:r w:rsidRPr="00913C54">
        <w:rPr>
          <w:rFonts w:ascii="TH SarabunIT๙" w:hAnsi="TH SarabunIT๙" w:cs="TH SarabunIT๙"/>
        </w:rPr>
        <w:t xml:space="preserve">.  </w:t>
      </w:r>
      <w:r>
        <w:rPr>
          <w:rFonts w:ascii="TH SarabunIT๙" w:hAnsi="TH SarabunIT๙" w:cs="TH SarabunIT๙" w:hint="cs"/>
          <w:cs/>
        </w:rPr>
        <w:t>2558</w:t>
      </w:r>
    </w:p>
    <w:p w:rsidR="00314F03" w:rsidRPr="00913C54" w:rsidRDefault="00314F03" w:rsidP="00314F03">
      <w:pPr>
        <w:pStyle w:val="3"/>
        <w:ind w:left="720" w:firstLine="720"/>
        <w:rPr>
          <w:rFonts w:ascii="TH SarabunIT๙" w:hAnsi="TH SarabunIT๙" w:cs="TH SarabunIT๙"/>
        </w:rPr>
      </w:pPr>
    </w:p>
    <w:p w:rsidR="00314F03" w:rsidRPr="00913C54" w:rsidRDefault="00314F03" w:rsidP="00314F03">
      <w:pPr>
        <w:pStyle w:val="3"/>
        <w:ind w:left="720" w:firstLine="720"/>
        <w:rPr>
          <w:rFonts w:ascii="TH SarabunIT๙" w:hAnsi="TH SarabunIT๙" w:cs="TH SarabunIT๙" w:hint="cs"/>
        </w:rPr>
      </w:pPr>
      <w:r w:rsidRPr="00913C54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                    </w:t>
      </w:r>
      <w:r w:rsidRPr="00913C5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913C54">
        <w:rPr>
          <w:rFonts w:ascii="TH SarabunIT๙" w:hAnsi="TH SarabunIT๙" w:cs="TH SarabunIT๙"/>
          <w:cs/>
        </w:rPr>
        <w:t>จ่าสิบเอก</w:t>
      </w:r>
      <w:r>
        <w:rPr>
          <w:rFonts w:ascii="TH SarabunIT๙" w:hAnsi="TH SarabunIT๙" w:cs="TH SarabunIT๙" w:hint="cs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cs/>
        </w:rPr>
        <w:t>มูณี</w:t>
      </w:r>
      <w:proofErr w:type="spellEnd"/>
      <w:r>
        <w:rPr>
          <w:rFonts w:ascii="TH SarabunIT๙" w:hAnsi="TH SarabunIT๙" w:cs="TH SarabunIT๙" w:hint="cs"/>
          <w:cs/>
        </w:rPr>
        <w:t>เกิด</w:t>
      </w:r>
    </w:p>
    <w:p w:rsidR="00314F03" w:rsidRPr="00913C54" w:rsidRDefault="00314F03" w:rsidP="00314F03">
      <w:pPr>
        <w:pStyle w:val="3"/>
        <w:ind w:left="720" w:firstLine="720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                     </w:t>
      </w:r>
      <w:r w:rsidRPr="00913C54">
        <w:rPr>
          <w:rFonts w:ascii="TH SarabunIT๙" w:hAnsi="TH SarabunIT๙" w:cs="TH SarabunIT๙"/>
        </w:rPr>
        <w:t>(</w:t>
      </w:r>
      <w:r w:rsidRPr="00913C54">
        <w:rPr>
          <w:rFonts w:ascii="TH SarabunIT๙" w:hAnsi="TH SarabunIT๙" w:cs="TH SarabunIT๙"/>
          <w:cs/>
        </w:rPr>
        <w:t xml:space="preserve">ธรรมนูญ  </w:t>
      </w:r>
      <w:proofErr w:type="spellStart"/>
      <w:r w:rsidRPr="00913C54">
        <w:rPr>
          <w:rFonts w:ascii="TH SarabunIT๙" w:hAnsi="TH SarabunIT๙" w:cs="TH SarabunIT๙"/>
          <w:cs/>
        </w:rPr>
        <w:t>มูณี</w:t>
      </w:r>
      <w:proofErr w:type="spellEnd"/>
      <w:r w:rsidRPr="00913C54">
        <w:rPr>
          <w:rFonts w:ascii="TH SarabunIT๙" w:hAnsi="TH SarabunIT๙" w:cs="TH SarabunIT๙"/>
          <w:cs/>
        </w:rPr>
        <w:t>เกิด</w:t>
      </w:r>
      <w:r w:rsidRPr="00913C54">
        <w:rPr>
          <w:rFonts w:ascii="TH SarabunIT๙" w:hAnsi="TH SarabunIT๙" w:cs="TH SarabunIT๙"/>
        </w:rPr>
        <w:t>)</w:t>
      </w:r>
    </w:p>
    <w:p w:rsidR="00314F03" w:rsidRPr="00913C54" w:rsidRDefault="00314F03" w:rsidP="00314F03">
      <w:pPr>
        <w:pStyle w:val="3"/>
        <w:ind w:left="720" w:firstLine="720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  <w:cs/>
        </w:rPr>
        <w:t xml:space="preserve">                        </w:t>
      </w:r>
      <w:r>
        <w:rPr>
          <w:rFonts w:ascii="TH SarabunIT๙" w:hAnsi="TH SarabunIT๙" w:cs="TH SarabunIT๙" w:hint="cs"/>
          <w:cs/>
        </w:rPr>
        <w:t xml:space="preserve">                 </w:t>
      </w:r>
      <w:r w:rsidRPr="00913C54">
        <w:rPr>
          <w:rFonts w:ascii="TH SarabunIT๙" w:hAnsi="TH SarabunIT๙" w:cs="TH SarabunIT๙"/>
          <w:cs/>
        </w:rPr>
        <w:t>นายกองค์การบริหารส่วนตำบลเสาธง</w:t>
      </w:r>
    </w:p>
    <w:p w:rsidR="00314F03" w:rsidRPr="00913C54" w:rsidRDefault="00314F03" w:rsidP="00314F03">
      <w:pPr>
        <w:pStyle w:val="3"/>
        <w:ind w:left="720" w:firstLine="720"/>
        <w:rPr>
          <w:rFonts w:ascii="TH SarabunIT๙" w:hAnsi="TH SarabunIT๙" w:cs="TH SarabunIT๙"/>
        </w:rPr>
      </w:pPr>
    </w:p>
    <w:p w:rsidR="001D486F" w:rsidRDefault="001D486F"/>
    <w:sectPr w:rsidR="001D486F" w:rsidSect="001D48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314F03"/>
    <w:rsid w:val="001D486F"/>
    <w:rsid w:val="00314F03"/>
    <w:rsid w:val="00D02CFD"/>
    <w:rsid w:val="00F45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F0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14F03"/>
    <w:pPr>
      <w:ind w:right="-450"/>
      <w:jc w:val="both"/>
    </w:pPr>
    <w:rPr>
      <w:sz w:val="32"/>
      <w:szCs w:val="32"/>
    </w:rPr>
  </w:style>
  <w:style w:type="character" w:customStyle="1" w:styleId="30">
    <w:name w:val="เนื้อความ 3 อักขระ"/>
    <w:basedOn w:val="a0"/>
    <w:link w:val="3"/>
    <w:rsid w:val="00314F03"/>
    <w:rPr>
      <w:rFonts w:ascii="Cordia New" w:eastAsia="Cordia New" w:hAnsi="Cordia New" w:cs="Cordia New"/>
      <w:sz w:val="32"/>
      <w:szCs w:val="32"/>
    </w:rPr>
  </w:style>
  <w:style w:type="table" w:styleId="a3">
    <w:name w:val="Table Grid"/>
    <w:basedOn w:val="a1"/>
    <w:uiPriority w:val="59"/>
    <w:rsid w:val="00314F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2015-10-14T09:34:00Z</dcterms:created>
  <dcterms:modified xsi:type="dcterms:W3CDTF">2015-10-14T09:35:00Z</dcterms:modified>
</cp:coreProperties>
</file>